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9B42D1">
        <w:rPr>
          <w:rFonts w:cstheme="minorHAnsi"/>
        </w:rPr>
        <w:t xml:space="preserve">Lifetime Membership </w:t>
      </w:r>
      <w:r w:rsidR="00416250">
        <w:rPr>
          <w:rFonts w:cstheme="minorHAnsi"/>
        </w:rPr>
        <w:t>Dues Increase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B42D1">
        <w:rPr>
          <w:rFonts w:cstheme="minorHAnsi"/>
        </w:rPr>
        <w:t xml:space="preserve">Lifetime </w:t>
      </w:r>
      <w:r w:rsidR="00416250">
        <w:rPr>
          <w:rFonts w:cstheme="minorHAnsi"/>
        </w:rPr>
        <w:t xml:space="preserve">Membership </w:t>
      </w:r>
      <w:r w:rsidR="009B42D1">
        <w:rPr>
          <w:rFonts w:cstheme="minorHAnsi"/>
        </w:rPr>
        <w:t>Trust Fund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9B42D1">
        <w:t>several years ago the dues payment process was streamlined to be one payment for all members, but required them to already be a member</w:t>
      </w:r>
      <w:r w:rsidR="00416250">
        <w:t>; and</w:t>
      </w:r>
    </w:p>
    <w:p w:rsidR="004D1CFB" w:rsidRDefault="004D1CFB" w:rsidP="00BF0407">
      <w:pPr>
        <w:ind w:left="990" w:hanging="990"/>
      </w:pPr>
    </w:p>
    <w:p w:rsidR="008855C4" w:rsidRDefault="008855C4" w:rsidP="008855C4">
      <w:pPr>
        <w:ind w:left="990" w:hanging="990"/>
      </w:pPr>
      <w:r>
        <w:rPr>
          <w:b/>
        </w:rPr>
        <w:t xml:space="preserve">WHEREAS, </w:t>
      </w:r>
      <w:r w:rsidR="000D58B5">
        <w:t>this has actually caused some confusion where potential members try to join as lifetime members</w:t>
      </w:r>
      <w:r>
        <w:t>; and</w:t>
      </w:r>
    </w:p>
    <w:p w:rsidR="008855C4" w:rsidRDefault="008855C4" w:rsidP="008855C4">
      <w:pPr>
        <w:ind w:left="990" w:hanging="990"/>
      </w:pPr>
    </w:p>
    <w:p w:rsidR="004D1CFB" w:rsidRDefault="00BF0407" w:rsidP="00BF0407">
      <w:pPr>
        <w:ind w:left="990" w:hanging="990"/>
      </w:pPr>
      <w:r>
        <w:rPr>
          <w:b/>
        </w:rPr>
        <w:t>WHEREAS,</w:t>
      </w:r>
      <w:r w:rsidR="00D43D8B" w:rsidRPr="00D43D8B">
        <w:t xml:space="preserve"> </w:t>
      </w:r>
      <w:r w:rsidR="000D58B5">
        <w:t xml:space="preserve">the dues level being at $300 has caused the </w:t>
      </w:r>
      <w:r w:rsidR="007808E0">
        <w:t>T</w:t>
      </w:r>
      <w:r w:rsidR="000D58B5">
        <w:t xml:space="preserve">rust to be eaten into in some lean economic years, as the </w:t>
      </w:r>
      <w:r w:rsidR="007808E0">
        <w:t>Trust</w:t>
      </w:r>
      <w:r w:rsidR="000D58B5">
        <w:t xml:space="preserve"> has not generated enough interest to offset the payout</w:t>
      </w:r>
      <w:r w:rsidR="00187C45">
        <w:t>;</w:t>
      </w:r>
      <w:r w:rsidR="00D51080">
        <w:t xml:space="preserve">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4D1CFB" w:rsidRPr="00D51080" w:rsidRDefault="00822940" w:rsidP="00822940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0D58B5">
        <w:t xml:space="preserve">effective immediately, </w:t>
      </w:r>
      <w:r w:rsidR="008855C4">
        <w:t xml:space="preserve">the National Department shall increase their </w:t>
      </w:r>
      <w:r w:rsidR="000D58B5">
        <w:t xml:space="preserve">lifetime </w:t>
      </w:r>
      <w:r w:rsidR="008855C4">
        <w:t>dues from $</w:t>
      </w:r>
      <w:r w:rsidR="000D58B5">
        <w:t>300</w:t>
      </w:r>
      <w:r w:rsidR="008855C4">
        <w:t>.00 to $</w:t>
      </w:r>
      <w:r w:rsidR="000D58B5">
        <w:t>320</w:t>
      </w:r>
      <w:r w:rsidR="008855C4">
        <w:t>.00</w:t>
      </w:r>
      <w:r w:rsidR="0067780D">
        <w:t>; and therefore be it further</w:t>
      </w:r>
    </w:p>
    <w:p w:rsidR="004D1CFB" w:rsidRPr="00D51080" w:rsidRDefault="004D1CFB"/>
    <w:p w:rsidR="005C18BB" w:rsidRPr="00087872" w:rsidRDefault="005C18BB" w:rsidP="005C18BB">
      <w:pPr>
        <w:ind w:left="990" w:hanging="990"/>
      </w:pPr>
      <w:r w:rsidRPr="00087872">
        <w:rPr>
          <w:b/>
        </w:rPr>
        <w:t>RESOLVED,</w:t>
      </w:r>
      <w:r w:rsidRPr="00087872">
        <w:t xml:space="preserve"> </w:t>
      </w:r>
      <w:r>
        <w:t xml:space="preserve">that prospective members may now join as lifetime members, provided that they meet all required eligibility and </w:t>
      </w:r>
      <w:proofErr w:type="gramStart"/>
      <w:r>
        <w:t xml:space="preserve">approvals </w:t>
      </w:r>
      <w:r w:rsidRPr="00CD5355">
        <w:rPr>
          <w:rFonts w:ascii="Calibri" w:hAnsi="Calibri" w:cs="Calibri"/>
        </w:rPr>
        <w:t>;</w:t>
      </w:r>
      <w:proofErr w:type="gramEnd"/>
      <w:r w:rsidRPr="00CD5355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therefore be it further</w:t>
      </w:r>
    </w:p>
    <w:p w:rsidR="005C18BB" w:rsidRPr="00087872" w:rsidRDefault="005C18BB" w:rsidP="005C18BB"/>
    <w:p w:rsidR="00CD5355" w:rsidRPr="00087872" w:rsidRDefault="00CD5355" w:rsidP="00CD5355">
      <w:pPr>
        <w:ind w:left="990" w:hanging="990"/>
      </w:pPr>
      <w:r w:rsidRPr="00087872">
        <w:rPr>
          <w:b/>
        </w:rPr>
        <w:t>RESOLVED,</w:t>
      </w:r>
      <w:r w:rsidRPr="00087872">
        <w:t xml:space="preserve"> </w:t>
      </w:r>
      <w:r w:rsidR="000D58B5">
        <w:t xml:space="preserve">that the </w:t>
      </w:r>
      <w:r w:rsidR="005C18BB">
        <w:t xml:space="preserve">National Webmaster shall amend the </w:t>
      </w:r>
      <w:r w:rsidR="0027007A">
        <w:t>Lifetime Membership Application form to show the proper cost of a lifetime membership</w:t>
      </w:r>
      <w:r w:rsidR="005C18BB">
        <w:t xml:space="preserve"> and that one may join Sons of AMVETS as a Lifetime member</w:t>
      </w:r>
      <w:r w:rsidRPr="00CD5355">
        <w:rPr>
          <w:rFonts w:ascii="Calibri" w:hAnsi="Calibri" w:cs="Calibri"/>
        </w:rPr>
        <w:t>; and</w:t>
      </w:r>
      <w:r>
        <w:rPr>
          <w:rFonts w:ascii="Calibri" w:hAnsi="Calibri" w:cs="Calibri"/>
        </w:rPr>
        <w:t xml:space="preserve"> therefore be it further</w:t>
      </w:r>
    </w:p>
    <w:p w:rsidR="00507FDA" w:rsidRPr="00087872" w:rsidRDefault="00507FDA"/>
    <w:p w:rsidR="00814984" w:rsidRPr="00087872" w:rsidRDefault="00814984" w:rsidP="00814984">
      <w:pPr>
        <w:ind w:left="990" w:hanging="990"/>
      </w:pPr>
      <w:r w:rsidRPr="00087872">
        <w:rPr>
          <w:b/>
        </w:rPr>
        <w:t>RESOLVED,</w:t>
      </w:r>
      <w:r w:rsidRPr="00087872">
        <w:t xml:space="preserve"> </w:t>
      </w:r>
      <w:r w:rsidR="005C18BB">
        <w:t>that the National Judge Advocate shall amend the Constitution, By-Laws, Standing Rules and Appendices regarding the same information.</w:t>
      </w:r>
    </w:p>
    <w:p w:rsidR="00507FDA" w:rsidRDefault="00507FDA"/>
    <w:p w:rsidR="00507FDA" w:rsidRDefault="00507FDA"/>
    <w:p w:rsidR="00507FDA" w:rsidRDefault="00507FDA"/>
    <w:p w:rsidR="0067780D" w:rsidRDefault="0067780D"/>
    <w:p w:rsidR="0067780D" w:rsidRDefault="0067780D"/>
    <w:p w:rsidR="0067780D" w:rsidRDefault="0067780D"/>
    <w:p w:rsidR="0067780D" w:rsidRDefault="0067780D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C8531C" w:rsidRDefault="00C8531C"/>
    <w:p w:rsidR="0067780D" w:rsidRDefault="0067780D"/>
    <w:p w:rsidR="0067780D" w:rsidRDefault="0067780D"/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C8531C" w:rsidRPr="00B61FB7" w:rsidRDefault="009B42D1" w:rsidP="00C8531C">
      <w:pPr>
        <w:tabs>
          <w:tab w:val="right" w:pos="9360"/>
        </w:tabs>
        <w:rPr>
          <w:rFonts w:cstheme="minorHAnsi"/>
        </w:rPr>
      </w:pPr>
      <w:r>
        <w:rPr>
          <w:rFonts w:cstheme="minorHAnsi"/>
        </w:rPr>
        <w:t>LIFETIME MEMBERSHIP TRUST FUND</w:t>
      </w:r>
      <w:r w:rsidR="00241C07">
        <w:rPr>
          <w:rFonts w:cstheme="minorHAnsi"/>
        </w:rPr>
        <w:t xml:space="preserve"> COMMITTEE</w:t>
      </w:r>
      <w:r w:rsidR="00C8531C" w:rsidRPr="00B61FB7">
        <w:rPr>
          <w:rFonts w:cstheme="minorHAnsi"/>
        </w:rPr>
        <w:t>:</w:t>
      </w:r>
      <w:r w:rsidR="00C8531C" w:rsidRPr="00B61FB7">
        <w:rPr>
          <w:rFonts w:cstheme="minorHAnsi"/>
        </w:rPr>
        <w:tab/>
        <w:t xml:space="preserve">ADOPT </w:t>
      </w:r>
      <w:r w:rsidR="00C8531C" w:rsidRPr="00B61FB7">
        <w:rPr>
          <w:rFonts w:ascii="Wingdings" w:hAnsi="Wingdings" w:cs="Calibri"/>
        </w:rPr>
        <w:t></w:t>
      </w:r>
      <w:r w:rsidR="00C8531C" w:rsidRPr="00B61FB7">
        <w:rPr>
          <w:rFonts w:cstheme="minorHAnsi"/>
        </w:rPr>
        <w:t xml:space="preserve">   AMEND </w:t>
      </w:r>
      <w:r w:rsidR="00C8531C" w:rsidRPr="00B61FB7">
        <w:rPr>
          <w:rFonts w:ascii="Wingdings" w:hAnsi="Wingdings" w:cs="Calibri"/>
        </w:rPr>
        <w:t></w:t>
      </w:r>
      <w:r w:rsidR="00C8531C" w:rsidRPr="00B61FB7">
        <w:rPr>
          <w:rFonts w:cstheme="minorHAnsi"/>
        </w:rPr>
        <w:t xml:space="preserve">   REJECT </w:t>
      </w:r>
      <w:r w:rsidR="00C8531C" w:rsidRPr="00B61FB7">
        <w:rPr>
          <w:rFonts w:ascii="Wingdings" w:hAnsi="Wingdings" w:cs="Calibri"/>
        </w:rPr>
        <w:t></w:t>
      </w:r>
      <w:r w:rsidR="00C8531C" w:rsidRPr="00B61FB7">
        <w:rPr>
          <w:rFonts w:cstheme="minorHAnsi"/>
        </w:rPr>
        <w:t xml:space="preserve">   NONE </w:t>
      </w:r>
      <w:r w:rsidR="00C8531C" w:rsidRPr="00B61FB7">
        <w:rPr>
          <w:rFonts w:ascii="Wingdings" w:hAnsi="Wingdings" w:cs="Calibri"/>
        </w:rPr>
        <w:t></w:t>
      </w:r>
      <w:r w:rsidR="00C8531C"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</w:t>
      </w:r>
      <w:proofErr w:type="spellStart"/>
      <w:r w:rsidRPr="00B61FB7">
        <w:rPr>
          <w:rFonts w:cstheme="minorHAnsi"/>
        </w:rPr>
        <w:t>ADOPTED</w:t>
      </w:r>
      <w:proofErr w:type="spellEnd"/>
      <w:r w:rsidRPr="00B61FB7">
        <w:rPr>
          <w:rFonts w:cstheme="minorHAnsi"/>
        </w:rPr>
        <w:t xml:space="preserve">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  <w:bookmarkStart w:id="0" w:name="_GoBack"/>
      <w:bookmarkEnd w:id="0"/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87872"/>
    <w:rsid w:val="000D58B5"/>
    <w:rsid w:val="00187C45"/>
    <w:rsid w:val="0022660F"/>
    <w:rsid w:val="00241C07"/>
    <w:rsid w:val="00263C60"/>
    <w:rsid w:val="0027007A"/>
    <w:rsid w:val="002917D3"/>
    <w:rsid w:val="002B5102"/>
    <w:rsid w:val="00342824"/>
    <w:rsid w:val="00390709"/>
    <w:rsid w:val="003B566E"/>
    <w:rsid w:val="00416250"/>
    <w:rsid w:val="00463099"/>
    <w:rsid w:val="004C5D2B"/>
    <w:rsid w:val="004D1CFB"/>
    <w:rsid w:val="00507FDA"/>
    <w:rsid w:val="00536874"/>
    <w:rsid w:val="005A5C18"/>
    <w:rsid w:val="005C18BB"/>
    <w:rsid w:val="006666DC"/>
    <w:rsid w:val="0067780D"/>
    <w:rsid w:val="007808E0"/>
    <w:rsid w:val="00814984"/>
    <w:rsid w:val="00822940"/>
    <w:rsid w:val="008855C4"/>
    <w:rsid w:val="00894913"/>
    <w:rsid w:val="009357A2"/>
    <w:rsid w:val="00972F29"/>
    <w:rsid w:val="00974210"/>
    <w:rsid w:val="009B42D1"/>
    <w:rsid w:val="00A900D7"/>
    <w:rsid w:val="00B67F9E"/>
    <w:rsid w:val="00BF0407"/>
    <w:rsid w:val="00C44070"/>
    <w:rsid w:val="00C56D83"/>
    <w:rsid w:val="00C8531C"/>
    <w:rsid w:val="00CD00F3"/>
    <w:rsid w:val="00CD5355"/>
    <w:rsid w:val="00D43D8B"/>
    <w:rsid w:val="00D44B5D"/>
    <w:rsid w:val="00D51080"/>
    <w:rsid w:val="00DF6B79"/>
    <w:rsid w:val="00F46CF8"/>
    <w:rsid w:val="00F925B6"/>
    <w:rsid w:val="00FA177A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2</cp:revision>
  <dcterms:created xsi:type="dcterms:W3CDTF">2018-05-17T00:00:00Z</dcterms:created>
  <dcterms:modified xsi:type="dcterms:W3CDTF">2018-05-17T00:00:00Z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